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069F4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E974E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484/10</w:t>
      </w:r>
      <w:bookmarkStart w:id="0" w:name="_GoBack"/>
      <w:bookmarkEnd w:id="0"/>
    </w:p>
    <w:p w:rsidR="00550D92" w:rsidRDefault="00690216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12F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Бондаренко Світлані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312FE1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цевості) гр. Бондаренко Світлані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312FE1">
        <w:rPr>
          <w:color w:val="000000"/>
          <w:sz w:val="28"/>
          <w:szCs w:val="28"/>
          <w:lang w:val="uk-UA"/>
        </w:rPr>
        <w:t>ну ділянку загальною площею 0,12</w:t>
      </w:r>
      <w:r>
        <w:rPr>
          <w:color w:val="000000"/>
          <w:sz w:val="28"/>
          <w:szCs w:val="28"/>
          <w:lang w:val="uk-UA"/>
        </w:rPr>
        <w:t>00га,  з них:</w:t>
      </w:r>
    </w:p>
    <w:p w:rsidR="00550D92" w:rsidRDefault="00312FE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550D92">
        <w:rPr>
          <w:color w:val="000000"/>
          <w:sz w:val="28"/>
          <w:szCs w:val="28"/>
          <w:lang w:val="uk-UA"/>
        </w:rPr>
        <w:t>00га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550D92"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 w:rsidR="00550D92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550D92">
        <w:rPr>
          <w:color w:val="000000"/>
          <w:sz w:val="28"/>
          <w:szCs w:val="28"/>
          <w:lang w:val="uk-UA"/>
        </w:rPr>
        <w:t>) сільської ради, СДТ «Красне»,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 № 766,767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B17DD4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12FE1">
        <w:rPr>
          <w:color w:val="000000"/>
          <w:sz w:val="28"/>
          <w:szCs w:val="28"/>
          <w:lang w:val="uk-UA"/>
        </w:rPr>
        <w:t xml:space="preserve"> Бондаренко Світлані Іванівні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</w:t>
      </w:r>
      <w:r w:rsidR="00312FE1">
        <w:rPr>
          <w:color w:val="000000"/>
          <w:sz w:val="28"/>
          <w:szCs w:val="28"/>
          <w:lang w:val="uk-UA"/>
        </w:rPr>
        <w:t xml:space="preserve"> власності загальною площею 0,12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312FE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550D92">
        <w:rPr>
          <w:color w:val="000000"/>
          <w:sz w:val="28"/>
          <w:szCs w:val="28"/>
          <w:lang w:val="uk-UA"/>
        </w:rPr>
        <w:t xml:space="preserve">00га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550D92">
        <w:rPr>
          <w:color w:val="000000"/>
          <w:sz w:val="28"/>
          <w:szCs w:val="28"/>
          <w:lang w:val="uk-UA"/>
        </w:rPr>
        <w:t xml:space="preserve"> Якушинецької (</w:t>
      </w:r>
      <w:proofErr w:type="spellStart"/>
      <w:r w:rsidR="00550D92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550D92">
        <w:rPr>
          <w:color w:val="000000"/>
          <w:sz w:val="28"/>
          <w:szCs w:val="28"/>
          <w:lang w:val="uk-UA"/>
        </w:rPr>
        <w:t>) сіл</w:t>
      </w:r>
      <w:r>
        <w:rPr>
          <w:color w:val="000000"/>
          <w:sz w:val="28"/>
          <w:szCs w:val="28"/>
          <w:lang w:val="uk-UA"/>
        </w:rPr>
        <w:t>ьської ради, СДТ «Красне», діл.  № 766, 767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0520685500:06:001:0291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2FE1">
        <w:rPr>
          <w:color w:val="000000"/>
          <w:sz w:val="28"/>
          <w:szCs w:val="28"/>
          <w:lang w:val="uk-UA"/>
        </w:rPr>
        <w:t xml:space="preserve"> Бондаренко Світлані Іванівні</w:t>
      </w:r>
      <w:r w:rsidR="00550D92">
        <w:rPr>
          <w:color w:val="000000"/>
          <w:sz w:val="28"/>
          <w:szCs w:val="28"/>
          <w:lang w:val="uk-UA"/>
        </w:rPr>
        <w:t xml:space="preserve"> зареєструвати</w:t>
      </w:r>
      <w:r w:rsidR="00312FE1">
        <w:rPr>
          <w:color w:val="000000"/>
          <w:sz w:val="28"/>
          <w:szCs w:val="28"/>
          <w:lang w:val="uk-UA"/>
        </w:rPr>
        <w:t xml:space="preserve"> право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312FE1">
        <w:rPr>
          <w:color w:val="000000"/>
          <w:sz w:val="28"/>
          <w:szCs w:val="28"/>
          <w:lang w:val="uk-UA"/>
        </w:rPr>
        <w:t>Бондаренко Світлані Іванівні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73467D" w:rsidRDefault="0073467D" w:rsidP="0073467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6C0E27" w:rsidRPr="00734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439C4"/>
    <w:rsid w:val="00550D92"/>
    <w:rsid w:val="006505D1"/>
    <w:rsid w:val="00690216"/>
    <w:rsid w:val="006C0E27"/>
    <w:rsid w:val="0073467D"/>
    <w:rsid w:val="00A870F2"/>
    <w:rsid w:val="00B05D8C"/>
    <w:rsid w:val="00B17DD4"/>
    <w:rsid w:val="00E16AE2"/>
    <w:rsid w:val="00E9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7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</cp:revision>
  <cp:lastPrinted>2021-08-28T08:56:00Z</cp:lastPrinted>
  <dcterms:created xsi:type="dcterms:W3CDTF">2021-07-12T09:12:00Z</dcterms:created>
  <dcterms:modified xsi:type="dcterms:W3CDTF">2021-08-28T08:56:00Z</dcterms:modified>
</cp:coreProperties>
</file>